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197" w:rsidRPr="00C86C04" w:rsidRDefault="00F81197" w:rsidP="00F81197">
      <w:pPr>
        <w:spacing w:after="0" w:line="240" w:lineRule="auto"/>
        <w:rPr>
          <w:rFonts w:ascii="Times New Roman" w:eastAsia="Times New Roman" w:hAnsi="Times New Roman" w:cs="Times New Roman"/>
          <w:sz w:val="28"/>
          <w:szCs w:val="24"/>
        </w:rPr>
      </w:pPr>
      <w:r w:rsidRPr="00C86C04">
        <w:rPr>
          <w:rFonts w:ascii="Times New Roman" w:eastAsia="Times New Roman" w:hAnsi="Times New Roman" w:cs="Times New Roman"/>
          <w:sz w:val="28"/>
          <w:szCs w:val="24"/>
        </w:rPr>
        <w:t>Tu</w:t>
      </w:r>
      <w:r w:rsidRPr="00C86C04">
        <w:rPr>
          <w:rFonts w:ascii="Times New Roman" w:eastAsia="Times New Roman" w:hAnsi="Times New Roman" w:cs="Times New Roman"/>
          <w:sz w:val="28"/>
          <w:szCs w:val="24"/>
          <w:lang w:val="en-US"/>
        </w:rPr>
        <w:t>ầ</w:t>
      </w:r>
      <w:r>
        <w:rPr>
          <w:rFonts w:ascii="Times New Roman" w:eastAsia="Times New Roman" w:hAnsi="Times New Roman" w:cs="Times New Roman"/>
          <w:sz w:val="28"/>
          <w:szCs w:val="24"/>
        </w:rPr>
        <w:t xml:space="preserve">n </w:t>
      </w:r>
      <w:r w:rsidR="000D3784">
        <w:rPr>
          <w:rFonts w:ascii="Times New Roman" w:eastAsia="Times New Roman" w:hAnsi="Times New Roman" w:cs="Times New Roman"/>
          <w:sz w:val="28"/>
          <w:szCs w:val="24"/>
        </w:rPr>
        <w:t>9</w:t>
      </w:r>
      <w:bookmarkStart w:id="0" w:name="_GoBack"/>
      <w:bookmarkEnd w:id="0"/>
    </w:p>
    <w:p w:rsidR="00F81197" w:rsidRPr="00C86C04" w:rsidRDefault="00F81197" w:rsidP="00F81197">
      <w:pPr>
        <w:tabs>
          <w:tab w:val="left" w:pos="7530"/>
        </w:tabs>
        <w:spacing w:after="0" w:line="240" w:lineRule="auto"/>
        <w:jc w:val="center"/>
        <w:rPr>
          <w:rFonts w:ascii="Times New Roman" w:eastAsia="Times New Roman" w:hAnsi="Times New Roman" w:cs="Times New Roman"/>
          <w:sz w:val="28"/>
          <w:szCs w:val="28"/>
        </w:rPr>
      </w:pPr>
      <w:r>
        <w:rPr>
          <w:rFonts w:ascii="Times New Roman" w:hAnsi="Times New Roman" w:cs="Times New Roman"/>
          <w:b/>
          <w:sz w:val="36"/>
          <w:szCs w:val="36"/>
          <w:lang w:val="nl-NL"/>
        </w:rPr>
        <w:t xml:space="preserve">CÁC CHẤT ĐƯỢC CẤU TẠO NHƯ THẾ NÀO </w:t>
      </w:r>
    </w:p>
    <w:p w:rsidR="00F81197" w:rsidRDefault="00F81197" w:rsidP="00F81197">
      <w:pPr>
        <w:spacing w:after="0" w:line="240" w:lineRule="auto"/>
        <w:rPr>
          <w:rFonts w:ascii="Times New Roman" w:eastAsia="Times New Roman" w:hAnsi="Times New Roman" w:cs="Times New Roman"/>
          <w:sz w:val="28"/>
          <w:szCs w:val="28"/>
        </w:rPr>
      </w:pPr>
      <w:r w:rsidRPr="00C86C04">
        <w:rPr>
          <w:rFonts w:ascii="Times New Roman" w:eastAsia="Times New Roman" w:hAnsi="Times New Roman" w:cs="Times New Roman"/>
          <w:sz w:val="28"/>
          <w:szCs w:val="28"/>
        </w:rPr>
        <w:t xml:space="preserve">A / MỤC TIÊU    </w:t>
      </w:r>
    </w:p>
    <w:p w:rsidR="00F81197" w:rsidRDefault="00F81197" w:rsidP="00F81197">
      <w:pPr>
        <w:jc w:val="both"/>
        <w:rPr>
          <w:rFonts w:ascii="Times New Roman" w:hAnsi="Times New Roman" w:cs="Times New Roman"/>
          <w:sz w:val="28"/>
          <w:szCs w:val="28"/>
        </w:rPr>
      </w:pPr>
      <w:r w:rsidRPr="00C86C04">
        <w:rPr>
          <w:rFonts w:ascii="Times New Roman" w:eastAsia="Times New Roman" w:hAnsi="Times New Roman" w:cs="Times New Roman"/>
          <w:sz w:val="28"/>
          <w:szCs w:val="28"/>
        </w:rPr>
        <w:t xml:space="preserve">     </w:t>
      </w:r>
      <w:r>
        <w:rPr>
          <w:rFonts w:ascii="Times New Roman" w:hAnsi="Times New Roman" w:cs="Times New Roman"/>
          <w:sz w:val="28"/>
          <w:szCs w:val="28"/>
          <w:lang w:val="nl-NL"/>
        </w:rPr>
        <w:t>- Kể được một hiện tượng chứng tỏ vật chất được cấu tạo một cách gián đoạn từ các hạt riêng biệt, giữa chúng có khoảng cách.</w:t>
      </w:r>
    </w:p>
    <w:p w:rsidR="00F81197" w:rsidRDefault="00F81197" w:rsidP="00F81197">
      <w:pPr>
        <w:jc w:val="both"/>
        <w:rPr>
          <w:rFonts w:ascii="Times New Roman" w:hAnsi="Times New Roman" w:cs="Times New Roman"/>
          <w:sz w:val="28"/>
          <w:szCs w:val="28"/>
          <w:lang w:val="nl-NL"/>
        </w:rPr>
      </w:pPr>
      <w:r>
        <w:rPr>
          <w:rFonts w:ascii="Times New Roman" w:hAnsi="Times New Roman" w:cs="Times New Roman"/>
          <w:sz w:val="28"/>
          <w:szCs w:val="28"/>
        </w:rPr>
        <w:t xml:space="preserve">- </w:t>
      </w:r>
      <w:r>
        <w:rPr>
          <w:rFonts w:ascii="Times New Roman" w:hAnsi="Times New Roman" w:cs="Times New Roman"/>
          <w:sz w:val="28"/>
          <w:szCs w:val="28"/>
          <w:lang w:val="nl-NL"/>
        </w:rPr>
        <w:t>Bước đầu nhận biết được thí nghiệm mô hình và chỉ ra được sự tương tự giữa thí nghiệm mô hình và hiện tượng cần giải thích.</w:t>
      </w:r>
    </w:p>
    <w:p w:rsidR="00F81197" w:rsidRPr="00F81197" w:rsidRDefault="00F81197" w:rsidP="00F81197">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nl-NL"/>
        </w:rPr>
        <w:t>Dùng hiểu biết về cấu tạo hạt của vật chất để giải thích một số hiện tượng thực tế đơn giản.</w:t>
      </w:r>
    </w:p>
    <w:p w:rsidR="00F81197" w:rsidRDefault="00F81197" w:rsidP="00F81197">
      <w:pPr>
        <w:jc w:val="both"/>
        <w:rPr>
          <w:rFonts w:ascii="Times New Roman" w:hAnsi="Times New Roman" w:cs="Times New Roman"/>
          <w:sz w:val="28"/>
          <w:szCs w:val="28"/>
          <w:lang w:val="nl-NL"/>
        </w:rPr>
      </w:pPr>
      <w:r>
        <w:rPr>
          <w:rFonts w:ascii="Times New Roman" w:hAnsi="Times New Roman" w:cs="Times New Roman"/>
          <w:sz w:val="28"/>
          <w:szCs w:val="28"/>
        </w:rPr>
        <w:t xml:space="preserve">- </w:t>
      </w:r>
      <w:r>
        <w:rPr>
          <w:rFonts w:ascii="Times New Roman" w:hAnsi="Times New Roman" w:cs="Times New Roman"/>
          <w:sz w:val="28"/>
          <w:szCs w:val="28"/>
          <w:lang w:val="nl-NL"/>
        </w:rPr>
        <w:t>Yêu thích môn học, có ý thức vận dụng kiến thức đã học vào giải thích một số hiện tượng vật lí đơn giản trong thực tế cuộc sống.</w:t>
      </w:r>
    </w:p>
    <w:p w:rsidR="00F81197" w:rsidRPr="00C86C04" w:rsidRDefault="00F81197" w:rsidP="00F81197">
      <w:pPr>
        <w:spacing w:after="0" w:line="240" w:lineRule="auto"/>
        <w:rPr>
          <w:rFonts w:ascii="Times New Roman" w:eastAsia="Times New Roman" w:hAnsi="Times New Roman" w:cs="Times New Roman"/>
          <w:sz w:val="28"/>
          <w:szCs w:val="28"/>
        </w:rPr>
      </w:pPr>
      <w:r w:rsidRPr="00C86C04">
        <w:rPr>
          <w:rFonts w:ascii="Times New Roman" w:eastAsia="Times New Roman" w:hAnsi="Times New Roman" w:cs="Times New Roman"/>
          <w:sz w:val="28"/>
          <w:szCs w:val="28"/>
        </w:rPr>
        <w:t xml:space="preserve">   </w:t>
      </w:r>
    </w:p>
    <w:p w:rsidR="00F81197" w:rsidRDefault="00F81197" w:rsidP="00F81197">
      <w:pPr>
        <w:spacing w:after="0" w:line="240" w:lineRule="auto"/>
        <w:rPr>
          <w:rFonts w:ascii="Times New Roman" w:eastAsia="Times New Roman" w:hAnsi="Times New Roman" w:cs="Times New Roman"/>
          <w:sz w:val="28"/>
          <w:szCs w:val="24"/>
        </w:rPr>
      </w:pPr>
      <w:r w:rsidRPr="00C86C04">
        <w:rPr>
          <w:rFonts w:ascii="Times New Roman" w:eastAsia="Times New Roman" w:hAnsi="Times New Roman" w:cs="Times New Roman"/>
          <w:sz w:val="28"/>
          <w:szCs w:val="24"/>
        </w:rPr>
        <w:t>B. H</w:t>
      </w:r>
      <w:r w:rsidRPr="00C86C04">
        <w:rPr>
          <w:rFonts w:ascii="Times New Roman" w:eastAsia="Times New Roman" w:hAnsi="Times New Roman" w:cs="Times New Roman" w:hint="eastAsia"/>
          <w:sz w:val="28"/>
          <w:szCs w:val="24"/>
        </w:rPr>
        <w:t>ƯỚ</w:t>
      </w:r>
      <w:r w:rsidRPr="00C86C04">
        <w:rPr>
          <w:rFonts w:ascii="Times New Roman" w:eastAsia="Times New Roman" w:hAnsi="Times New Roman" w:cs="Times New Roman"/>
          <w:sz w:val="28"/>
          <w:szCs w:val="24"/>
        </w:rPr>
        <w:t>NG DẨN NGHIÊN C</w:t>
      </w:r>
      <w:r w:rsidRPr="00C86C04">
        <w:rPr>
          <w:rFonts w:ascii="Times New Roman" w:eastAsia="Times New Roman" w:hAnsi="Times New Roman" w:cs="Times New Roman" w:hint="eastAsia"/>
          <w:sz w:val="28"/>
          <w:szCs w:val="24"/>
        </w:rPr>
        <w:t>Ứ</w:t>
      </w:r>
      <w:r w:rsidRPr="00C86C04">
        <w:rPr>
          <w:rFonts w:ascii="Times New Roman" w:eastAsia="Times New Roman" w:hAnsi="Times New Roman" w:cs="Times New Roman"/>
          <w:sz w:val="28"/>
          <w:szCs w:val="24"/>
        </w:rPr>
        <w:t>U BÀI :</w:t>
      </w:r>
    </w:p>
    <w:p w:rsidR="00F81197" w:rsidRPr="00F81197" w:rsidRDefault="00F81197" w:rsidP="00F81197">
      <w:pPr>
        <w:jc w:val="both"/>
        <w:rPr>
          <w:rFonts w:ascii="Times New Roman" w:hAnsi="Times New Roman" w:cs="Times New Roman"/>
          <w:b/>
          <w:bCs/>
          <w:i/>
          <w:sz w:val="28"/>
          <w:szCs w:val="28"/>
        </w:rPr>
      </w:pPr>
      <w:r>
        <w:rPr>
          <w:rFonts w:ascii="Times New Roman" w:hAnsi="Times New Roman" w:cs="Times New Roman"/>
          <w:b/>
          <w:bCs/>
          <w:i/>
          <w:sz w:val="28"/>
          <w:szCs w:val="28"/>
          <w:lang w:val="pt-BR"/>
        </w:rPr>
        <w:t>I</w:t>
      </w:r>
      <w:r w:rsidRPr="00F81197">
        <w:rPr>
          <w:rFonts w:ascii="Times New Roman" w:hAnsi="Times New Roman" w:cs="Times New Roman"/>
          <w:b/>
          <w:bCs/>
          <w:i/>
          <w:sz w:val="28"/>
          <w:szCs w:val="28"/>
          <w:lang w:val="pt-BR"/>
        </w:rPr>
        <w:t>. Các chất có cấu tạo từ các hạt riêng biệt không?</w:t>
      </w:r>
    </w:p>
    <w:p w:rsidR="00F81197" w:rsidRDefault="00F81197" w:rsidP="00F81197">
      <w:pPr>
        <w:numPr>
          <w:ilvl w:val="0"/>
          <w:numId w:val="1"/>
        </w:numPr>
        <w:ind w:left="0" w:firstLine="360"/>
        <w:jc w:val="both"/>
        <w:rPr>
          <w:rFonts w:ascii="Times New Roman" w:hAnsi="Times New Roman" w:cs="Times New Roman"/>
          <w:sz w:val="28"/>
          <w:szCs w:val="28"/>
          <w:lang w:val="nl-NL"/>
        </w:rPr>
      </w:pPr>
      <w:r>
        <w:rPr>
          <w:rFonts w:ascii="Times New Roman" w:hAnsi="Times New Roman" w:cs="Times New Roman"/>
          <w:sz w:val="28"/>
          <w:szCs w:val="28"/>
          <w:lang w:val="nl-NL"/>
        </w:rPr>
        <w:t>Yêu cầu HS đọc phần thông tin</w:t>
      </w:r>
    </w:p>
    <w:p w:rsidR="00F81197" w:rsidRPr="000D3784" w:rsidRDefault="00F81197" w:rsidP="00F81197">
      <w:pPr>
        <w:numPr>
          <w:ilvl w:val="0"/>
          <w:numId w:val="1"/>
        </w:numPr>
        <w:ind w:left="0" w:firstLine="360"/>
        <w:jc w:val="both"/>
        <w:rPr>
          <w:rFonts w:ascii="Times New Roman" w:hAnsi="Times New Roman" w:cs="Times New Roman"/>
          <w:sz w:val="28"/>
          <w:szCs w:val="28"/>
          <w:lang w:val="nl-NL"/>
        </w:rPr>
      </w:pPr>
      <w:r>
        <w:rPr>
          <w:rFonts w:ascii="Times New Roman" w:hAnsi="Times New Roman" w:cs="Times New Roman"/>
          <w:sz w:val="28"/>
          <w:szCs w:val="28"/>
          <w:lang w:val="nl-NL"/>
        </w:rPr>
        <w:t>Thông báo nguyên tử, phân tử</w:t>
      </w:r>
    </w:p>
    <w:p w:rsidR="000D3784" w:rsidRPr="00F81197" w:rsidRDefault="000D3784" w:rsidP="00F81197">
      <w:pPr>
        <w:numPr>
          <w:ilvl w:val="0"/>
          <w:numId w:val="1"/>
        </w:numPr>
        <w:ind w:left="0" w:firstLine="360"/>
        <w:jc w:val="both"/>
        <w:rPr>
          <w:rFonts w:ascii="Times New Roman" w:hAnsi="Times New Roman" w:cs="Times New Roman"/>
          <w:sz w:val="28"/>
          <w:szCs w:val="28"/>
          <w:lang w:val="nl-NL"/>
        </w:rPr>
      </w:pPr>
      <w:r>
        <w:rPr>
          <w:rFonts w:ascii="Times New Roman" w:hAnsi="Times New Roman" w:cs="Times New Roman"/>
          <w:sz w:val="28"/>
          <w:szCs w:val="28"/>
        </w:rPr>
        <w:t>Hs qs hình sgk</w:t>
      </w:r>
    </w:p>
    <w:p w:rsidR="00F81197" w:rsidRDefault="00F81197" w:rsidP="00F81197">
      <w:pPr>
        <w:jc w:val="both"/>
        <w:rPr>
          <w:rFonts w:ascii="Times New Roman" w:hAnsi="Times New Roman" w:cs="Times New Roman"/>
          <w:b/>
          <w:bCs/>
          <w:i/>
          <w:sz w:val="28"/>
          <w:szCs w:val="28"/>
        </w:rPr>
      </w:pPr>
      <w:r w:rsidRPr="00F81197">
        <w:rPr>
          <w:rFonts w:ascii="Times New Roman" w:hAnsi="Times New Roman" w:cs="Times New Roman"/>
          <w:b/>
          <w:bCs/>
          <w:i/>
          <w:sz w:val="28"/>
          <w:szCs w:val="28"/>
          <w:lang w:val="pt-BR"/>
        </w:rPr>
        <w:t>II. Giữa các phân tử có khoảng cách hay không?</w:t>
      </w:r>
    </w:p>
    <w:p w:rsidR="000D3784" w:rsidRPr="000D3784" w:rsidRDefault="000D3784" w:rsidP="00F81197">
      <w:pPr>
        <w:jc w:val="both"/>
        <w:rPr>
          <w:rFonts w:ascii="Times New Roman" w:hAnsi="Times New Roman" w:cs="Times New Roman"/>
          <w:b/>
          <w:bCs/>
          <w:i/>
          <w:sz w:val="28"/>
          <w:szCs w:val="28"/>
        </w:rPr>
      </w:pPr>
      <w:r>
        <w:rPr>
          <w:rFonts w:ascii="Times New Roman" w:eastAsia="SimSun" w:hAnsi="Times New Roman" w:cs="Times New Roman"/>
          <w:sz w:val="28"/>
          <w:szCs w:val="28"/>
          <w:lang w:val="nl-NL"/>
        </w:rPr>
        <w:t xml:space="preserve">HS </w:t>
      </w:r>
      <w:r>
        <w:rPr>
          <w:rFonts w:ascii="Times New Roman" w:eastAsia="SimSun" w:hAnsi="Times New Roman" w:cs="Times New Roman"/>
          <w:sz w:val="28"/>
          <w:szCs w:val="28"/>
        </w:rPr>
        <w:t>đọc</w:t>
      </w:r>
      <w:r w:rsidRPr="000D3784">
        <w:rPr>
          <w:rFonts w:ascii="Times New Roman" w:eastAsia="SimSun" w:hAnsi="Times New Roman" w:cs="Times New Roman"/>
          <w:sz w:val="28"/>
          <w:szCs w:val="28"/>
          <w:lang w:val="nl-NL"/>
        </w:rPr>
        <w:t xml:space="preserve"> thí nghiệ</w:t>
      </w:r>
      <w:r>
        <w:rPr>
          <w:rFonts w:ascii="Times New Roman" w:eastAsia="SimSun" w:hAnsi="Times New Roman" w:cs="Times New Roman"/>
          <w:sz w:val="28"/>
          <w:szCs w:val="28"/>
          <w:lang w:val="nl-NL"/>
        </w:rPr>
        <w:t xml:space="preserve">m </w:t>
      </w:r>
      <w:r>
        <w:rPr>
          <w:rFonts w:ascii="Times New Roman" w:eastAsia="SimSun" w:hAnsi="Times New Roman" w:cs="Times New Roman"/>
          <w:sz w:val="28"/>
          <w:szCs w:val="28"/>
        </w:rPr>
        <w:t>sgk để rút ra kết luận</w:t>
      </w:r>
    </w:p>
    <w:p w:rsidR="00F81197" w:rsidRPr="000D3784" w:rsidRDefault="00F81197" w:rsidP="000D3784">
      <w:pPr>
        <w:jc w:val="both"/>
        <w:rPr>
          <w:rFonts w:ascii="Times New Roman" w:hAnsi="Times New Roman" w:cs="Times New Roman"/>
          <w:b/>
          <w:bCs/>
          <w:sz w:val="28"/>
          <w:szCs w:val="28"/>
        </w:rPr>
      </w:pPr>
      <w:r>
        <w:rPr>
          <w:rFonts w:ascii="Times New Roman" w:hAnsi="Times New Roman" w:cs="Times New Roman"/>
          <w:b/>
          <w:bCs/>
          <w:sz w:val="28"/>
          <w:szCs w:val="28"/>
          <w:lang w:val="pt-BR"/>
        </w:rPr>
        <w:t>III.Vận dụng:</w:t>
      </w:r>
    </w:p>
    <w:p w:rsidR="00F81197" w:rsidRPr="00C86C04" w:rsidRDefault="00F81197" w:rsidP="00F81197">
      <w:pPr>
        <w:spacing w:after="0" w:line="240" w:lineRule="auto"/>
        <w:rPr>
          <w:rFonts w:ascii="Times New Roman" w:eastAsia="Times New Roman" w:hAnsi="Times New Roman" w:cs="Times New Roman"/>
          <w:sz w:val="28"/>
          <w:szCs w:val="24"/>
        </w:rPr>
      </w:pPr>
      <w:r>
        <w:rPr>
          <w:rFonts w:ascii="Times New Roman" w:hAnsi="Times New Roman" w:cs="Times New Roman"/>
          <w:sz w:val="28"/>
          <w:szCs w:val="28"/>
        </w:rPr>
        <w:t xml:space="preserve">- </w:t>
      </w:r>
      <w:r>
        <w:rPr>
          <w:rFonts w:ascii="Times New Roman" w:hAnsi="Times New Roman" w:cs="Times New Roman"/>
          <w:sz w:val="28"/>
          <w:szCs w:val="28"/>
          <w:lang w:val="nl-NL"/>
        </w:rPr>
        <w:t xml:space="preserve"> HS </w:t>
      </w:r>
      <w:r>
        <w:rPr>
          <w:rFonts w:ascii="Times New Roman" w:hAnsi="Times New Roman" w:cs="Times New Roman"/>
          <w:sz w:val="28"/>
          <w:szCs w:val="28"/>
        </w:rPr>
        <w:t xml:space="preserve">tự </w:t>
      </w:r>
      <w:r>
        <w:rPr>
          <w:rFonts w:ascii="Times New Roman" w:hAnsi="Times New Roman" w:cs="Times New Roman"/>
          <w:sz w:val="28"/>
          <w:szCs w:val="28"/>
          <w:lang w:val="nl-NL"/>
        </w:rPr>
        <w:t xml:space="preserve">trả lời C3, C4, C5 </w:t>
      </w:r>
    </w:p>
    <w:p w:rsidR="00F81197" w:rsidRDefault="00F81197">
      <w:r w:rsidRPr="00C86C04">
        <w:rPr>
          <w:rFonts w:asciiTheme="majorHAnsi" w:eastAsia="Times New Roman" w:hAnsiTheme="majorHAnsi" w:cstheme="majorHAnsi"/>
          <w:sz w:val="28"/>
          <w:szCs w:val="24"/>
        </w:rPr>
        <w:t>C. KIẾN TH</w:t>
      </w:r>
      <w:r w:rsidRPr="00C86C04">
        <w:rPr>
          <w:rFonts w:asciiTheme="majorHAnsi" w:eastAsia="Times New Roman" w:hAnsiTheme="majorHAnsi" w:cstheme="majorHAnsi" w:hint="eastAsia"/>
          <w:sz w:val="28"/>
          <w:szCs w:val="24"/>
        </w:rPr>
        <w:t>Ứ</w:t>
      </w:r>
      <w:r w:rsidRPr="00C86C04">
        <w:rPr>
          <w:rFonts w:asciiTheme="majorHAnsi" w:eastAsia="Times New Roman" w:hAnsiTheme="majorHAnsi" w:cstheme="majorHAnsi"/>
          <w:sz w:val="28"/>
          <w:szCs w:val="24"/>
        </w:rPr>
        <w:t>C TRỌNG</w:t>
      </w:r>
      <w:r w:rsidRPr="00C86C04">
        <w:rPr>
          <w:rFonts w:ascii="Times New Roman" w:eastAsia="Times New Roman" w:hAnsi="Times New Roman" w:cs="Times New Roman"/>
          <w:sz w:val="28"/>
          <w:szCs w:val="24"/>
        </w:rPr>
        <w:t xml:space="preserve"> TÂM SAU KHI NGHIÊN C</w:t>
      </w:r>
      <w:r w:rsidRPr="00C86C04">
        <w:rPr>
          <w:rFonts w:ascii="Times New Roman" w:eastAsia="Times New Roman" w:hAnsi="Times New Roman" w:cs="Times New Roman" w:hint="eastAsia"/>
          <w:sz w:val="28"/>
          <w:szCs w:val="24"/>
        </w:rPr>
        <w:t>Ứ</w:t>
      </w:r>
      <w:r>
        <w:rPr>
          <w:rFonts w:ascii="Times New Roman" w:eastAsia="Times New Roman" w:hAnsi="Times New Roman" w:cs="Times New Roman"/>
          <w:sz w:val="28"/>
          <w:szCs w:val="24"/>
        </w:rPr>
        <w:t>U</w:t>
      </w:r>
    </w:p>
    <w:p w:rsidR="00F81197" w:rsidRPr="00F81197" w:rsidRDefault="00F81197" w:rsidP="00F81197">
      <w:pPr>
        <w:jc w:val="both"/>
        <w:rPr>
          <w:rFonts w:ascii="Times New Roman" w:hAnsi="Times New Roman" w:cs="Times New Roman"/>
          <w:b/>
          <w:bCs/>
          <w:i/>
          <w:sz w:val="28"/>
          <w:szCs w:val="28"/>
          <w:lang w:val="pt-BR"/>
        </w:rPr>
      </w:pPr>
      <w:r>
        <w:rPr>
          <w:rFonts w:ascii="Times New Roman" w:hAnsi="Times New Roman" w:cs="Times New Roman"/>
          <w:b/>
          <w:bCs/>
          <w:i/>
          <w:sz w:val="28"/>
          <w:szCs w:val="28"/>
          <w:lang w:val="pt-BR"/>
        </w:rPr>
        <w:t>I</w:t>
      </w:r>
      <w:r w:rsidRPr="00F81197">
        <w:rPr>
          <w:rFonts w:ascii="Times New Roman" w:hAnsi="Times New Roman" w:cs="Times New Roman"/>
          <w:b/>
          <w:bCs/>
          <w:i/>
          <w:sz w:val="28"/>
          <w:szCs w:val="28"/>
          <w:lang w:val="pt-BR"/>
        </w:rPr>
        <w:t>. Các chất có cấu tạo từ các hạt riêng biệt không?</w:t>
      </w:r>
    </w:p>
    <w:p w:rsidR="00F81197" w:rsidRDefault="00F81197" w:rsidP="00F81197">
      <w:pPr>
        <w:jc w:val="both"/>
        <w:rPr>
          <w:rFonts w:ascii="Times New Roman" w:hAnsi="Times New Roman" w:cs="Times New Roman"/>
          <w:sz w:val="28"/>
          <w:szCs w:val="28"/>
        </w:rPr>
      </w:pPr>
      <w:r w:rsidRPr="00F81197">
        <w:rPr>
          <w:rFonts w:ascii="Times New Roman" w:hAnsi="Times New Roman" w:cs="Times New Roman"/>
          <w:b/>
          <w:i/>
          <w:sz w:val="28"/>
          <w:szCs w:val="28"/>
          <w:lang w:val="pt-BR"/>
        </w:rPr>
        <w:t>Kết luận</w:t>
      </w:r>
      <w:r w:rsidRPr="00F81197">
        <w:rPr>
          <w:rFonts w:ascii="Times New Roman" w:hAnsi="Times New Roman" w:cs="Times New Roman"/>
          <w:sz w:val="28"/>
          <w:szCs w:val="28"/>
          <w:lang w:val="pt-BR"/>
        </w:rPr>
        <w:t>: Các</w:t>
      </w:r>
      <w:r>
        <w:rPr>
          <w:rFonts w:ascii="Times New Roman" w:hAnsi="Times New Roman" w:cs="Times New Roman"/>
          <w:sz w:val="28"/>
          <w:szCs w:val="28"/>
          <w:lang w:val="pt-BR"/>
        </w:rPr>
        <w:t xml:space="preserve"> chất được cấu tạo từ các hạt riêng biệt nhỏ hơn (gọi là nguyên tử, phân tử)</w:t>
      </w:r>
    </w:p>
    <w:p w:rsidR="00F81197" w:rsidRDefault="00F81197" w:rsidP="00F81197">
      <w:pPr>
        <w:jc w:val="both"/>
        <w:rPr>
          <w:rFonts w:ascii="Times New Roman" w:hAnsi="Times New Roman" w:cs="Times New Roman"/>
          <w:b/>
          <w:bCs/>
          <w:i/>
          <w:sz w:val="28"/>
          <w:szCs w:val="28"/>
        </w:rPr>
      </w:pPr>
      <w:r w:rsidRPr="00F81197">
        <w:rPr>
          <w:rFonts w:ascii="Times New Roman" w:hAnsi="Times New Roman" w:cs="Times New Roman"/>
          <w:b/>
          <w:bCs/>
          <w:i/>
          <w:sz w:val="28"/>
          <w:szCs w:val="28"/>
          <w:lang w:val="pt-BR"/>
        </w:rPr>
        <w:t>II. Giữa các phân tử có khoảng cách hay không?</w:t>
      </w:r>
    </w:p>
    <w:p w:rsidR="00F81197" w:rsidRDefault="00F81197" w:rsidP="00F81197">
      <w:pPr>
        <w:jc w:val="both"/>
        <w:rPr>
          <w:rFonts w:ascii="Times New Roman" w:hAnsi="Times New Roman" w:cs="Times New Roman"/>
          <w:sz w:val="28"/>
          <w:szCs w:val="28"/>
        </w:rPr>
      </w:pPr>
      <w:r w:rsidRPr="00F81197">
        <w:rPr>
          <w:rFonts w:ascii="Times New Roman" w:hAnsi="Times New Roman" w:cs="Times New Roman"/>
          <w:b/>
          <w:i/>
          <w:sz w:val="28"/>
          <w:szCs w:val="28"/>
          <w:lang w:val="pt-BR"/>
        </w:rPr>
        <w:t>Kết luận</w:t>
      </w:r>
      <w:r w:rsidRPr="00F81197">
        <w:rPr>
          <w:rFonts w:ascii="Times New Roman" w:hAnsi="Times New Roman" w:cs="Times New Roman"/>
          <w:sz w:val="28"/>
          <w:szCs w:val="28"/>
          <w:lang w:val="pt-BR"/>
        </w:rPr>
        <w:t>: Giữa các nguyên tử, phân tử có khoảng cách.</w:t>
      </w:r>
    </w:p>
    <w:p w:rsidR="00F81197" w:rsidRDefault="00F81197" w:rsidP="00F81197">
      <w:pPr>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III.Vận dụng:</w:t>
      </w:r>
    </w:p>
    <w:p w:rsidR="00F81197" w:rsidRDefault="00F81197" w:rsidP="00F81197">
      <w:pPr>
        <w:jc w:val="both"/>
        <w:rPr>
          <w:rFonts w:ascii="Times New Roman" w:hAnsi="Times New Roman" w:cs="Times New Roman"/>
          <w:sz w:val="28"/>
          <w:szCs w:val="28"/>
          <w:lang w:val="pt-BR"/>
        </w:rPr>
      </w:pPr>
      <w:r>
        <w:rPr>
          <w:rFonts w:ascii="Times New Roman" w:hAnsi="Times New Roman" w:cs="Times New Roman"/>
          <w:b/>
          <w:bCs/>
          <w:sz w:val="28"/>
          <w:szCs w:val="28"/>
          <w:lang w:val="pt-BR"/>
        </w:rPr>
        <w:lastRenderedPageBreak/>
        <w:t xml:space="preserve">C3: </w:t>
      </w:r>
      <w:r>
        <w:rPr>
          <w:rFonts w:ascii="Times New Roman" w:hAnsi="Times New Roman" w:cs="Times New Roman"/>
          <w:sz w:val="28"/>
          <w:szCs w:val="28"/>
          <w:lang w:val="pt-BR"/>
        </w:rPr>
        <w:t>Khi khuấy lên các phân tử đường xen vào khoảng cách giữa các phân tử nước cũng như các phân tử nước xen vào khoảng cách giữa các phân tử đường.</w:t>
      </w:r>
    </w:p>
    <w:p w:rsidR="00F81197" w:rsidRDefault="00F81197" w:rsidP="00F81197">
      <w:pPr>
        <w:jc w:val="both"/>
        <w:rPr>
          <w:rFonts w:ascii="Times New Roman" w:hAnsi="Times New Roman" w:cs="Times New Roman"/>
          <w:sz w:val="28"/>
          <w:szCs w:val="28"/>
          <w:lang w:val="pt-BR"/>
        </w:rPr>
      </w:pPr>
      <w:r>
        <w:rPr>
          <w:rFonts w:ascii="Times New Roman" w:hAnsi="Times New Roman" w:cs="Times New Roman"/>
          <w:b/>
          <w:bCs/>
          <w:sz w:val="28"/>
          <w:szCs w:val="28"/>
          <w:lang w:val="pt-BR"/>
        </w:rPr>
        <w:t>C4:</w:t>
      </w:r>
      <w:r>
        <w:rPr>
          <w:rFonts w:ascii="Times New Roman" w:hAnsi="Times New Roman" w:cs="Times New Roman"/>
          <w:sz w:val="28"/>
          <w:szCs w:val="28"/>
          <w:lang w:val="pt-BR"/>
        </w:rPr>
        <w:t xml:space="preserve"> Thành bóng cao su được cấu tạo từ các phân tử cao su giữa chúng có khoảng cách. Các phân tử không khí ở trong bóng có thể chui qua các khoảng cách này mà ra ngoài làm cho bóng xẹp dần.</w:t>
      </w:r>
    </w:p>
    <w:p w:rsidR="00F81197" w:rsidRPr="00F81197" w:rsidRDefault="00F81197" w:rsidP="00F81197">
      <w:pPr>
        <w:jc w:val="both"/>
        <w:rPr>
          <w:rFonts w:ascii="Times New Roman" w:hAnsi="Times New Roman" w:cs="Times New Roman"/>
          <w:b/>
          <w:bCs/>
          <w:i/>
          <w:sz w:val="28"/>
          <w:szCs w:val="28"/>
        </w:rPr>
      </w:pPr>
      <w:r>
        <w:rPr>
          <w:rFonts w:ascii="Times New Roman" w:hAnsi="Times New Roman" w:cs="Times New Roman"/>
          <w:b/>
          <w:bCs/>
          <w:sz w:val="28"/>
          <w:szCs w:val="28"/>
          <w:lang w:val="pt-BR"/>
        </w:rPr>
        <w:t>C5:</w:t>
      </w:r>
      <w:r>
        <w:rPr>
          <w:rFonts w:ascii="Times New Roman" w:hAnsi="Times New Roman" w:cs="Times New Roman"/>
          <w:sz w:val="28"/>
          <w:szCs w:val="28"/>
          <w:lang w:val="pt-BR"/>
        </w:rPr>
        <w:t xml:space="preserve"> Vì các phân tử không khí có thể xen vào khoảng cách giữa các phân tử nước. Còn tại sao các phân tử không khí có thể chui xuống nước mặc dù không khí nhẹ hơn nước thì sẽ học ở bài sau.</w:t>
      </w:r>
    </w:p>
    <w:p w:rsidR="00F81197" w:rsidRPr="00F81197" w:rsidRDefault="00F81197" w:rsidP="00F81197">
      <w:pPr>
        <w:jc w:val="both"/>
        <w:rPr>
          <w:rFonts w:ascii="Times New Roman" w:hAnsi="Times New Roman" w:cs="Times New Roman"/>
          <w:b/>
          <w:bCs/>
          <w:i/>
          <w:sz w:val="28"/>
          <w:szCs w:val="28"/>
          <w:lang w:val="pt-BR"/>
        </w:rPr>
      </w:pPr>
    </w:p>
    <w:p w:rsidR="00336D93" w:rsidRPr="00F81197" w:rsidRDefault="00336D93" w:rsidP="00F81197">
      <w:pPr>
        <w:rPr>
          <w:lang w:val="pt-BR"/>
        </w:rPr>
      </w:pPr>
    </w:p>
    <w:sectPr w:rsidR="00336D93" w:rsidRPr="00F811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C4133"/>
    <w:multiLevelType w:val="multilevel"/>
    <w:tmpl w:val="324C4133"/>
    <w:lvl w:ilvl="0">
      <w:start w:val="2"/>
      <w:numFmt w:val="bullet"/>
      <w:lvlText w:val="-"/>
      <w:lvlJc w:val="left"/>
      <w:pPr>
        <w:tabs>
          <w:tab w:val="left" w:pos="360"/>
        </w:tabs>
        <w:ind w:left="360" w:hanging="360"/>
      </w:pPr>
      <w:rPr>
        <w:rFonts w:ascii="Times New Roman" w:eastAsia="Times New Roman" w:hAnsi="Times New Roman" w:hint="default"/>
      </w:rPr>
    </w:lvl>
    <w:lvl w:ilvl="1">
      <w:start w:val="1"/>
      <w:numFmt w:val="bullet"/>
      <w:lvlText w:val=""/>
      <w:lvlJc w:val="left"/>
      <w:pPr>
        <w:tabs>
          <w:tab w:val="left" w:pos="1440"/>
        </w:tabs>
        <w:ind w:left="1440" w:hanging="360"/>
      </w:pPr>
      <w:rPr>
        <w:rFonts w:ascii="Times New Roman" w:eastAsia="Times New Roman" w:hAnsi="Times New Roman" w:hint="default"/>
      </w:rPr>
    </w:lvl>
    <w:lvl w:ilvl="2">
      <w:start w:val="2"/>
      <w:numFmt w:val="bullet"/>
      <w:lvlText w:val=""/>
      <w:lvlJc w:val="left"/>
      <w:pPr>
        <w:tabs>
          <w:tab w:val="left" w:pos="2160"/>
        </w:tabs>
        <w:ind w:left="2160" w:hanging="360"/>
      </w:pPr>
      <w:rPr>
        <w:rFonts w:ascii="Times New Roman" w:eastAsia="Times New Roman" w:hAnsi="Times New Roman" w:hint="default"/>
      </w:rPr>
    </w:lvl>
    <w:lvl w:ilvl="3">
      <w:start w:val="1"/>
      <w:numFmt w:val="bullet"/>
      <w:lvlText w:val=""/>
      <w:lvlJc w:val="left"/>
      <w:pPr>
        <w:tabs>
          <w:tab w:val="left" w:pos="2880"/>
        </w:tabs>
        <w:ind w:left="2880" w:hanging="360"/>
      </w:pPr>
      <w:rPr>
        <w:rFonts w:ascii="Times New Roman" w:hAnsi="Times New Roman"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Times New Roman" w:hAnsi="Times New Roman"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197"/>
    <w:rsid w:val="000D3784"/>
    <w:rsid w:val="00336D93"/>
    <w:rsid w:val="00F8119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1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1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38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THANH</cp:lastModifiedBy>
  <cp:revision>1</cp:revision>
  <dcterms:created xsi:type="dcterms:W3CDTF">2020-03-31T14:18:00Z</dcterms:created>
  <dcterms:modified xsi:type="dcterms:W3CDTF">2020-03-31T14:32:00Z</dcterms:modified>
</cp:coreProperties>
</file>